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EE" w:rsidRPr="007D74EE" w:rsidRDefault="007D74EE" w:rsidP="007D74EE">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7D74EE" w:rsidRPr="007D74EE" w:rsidRDefault="007D74EE" w:rsidP="007D74EE">
      <w:pPr>
        <w:jc w:val="center"/>
        <w:rPr>
          <w:rFonts w:asciiTheme="minorHAnsi" w:hAnsiTheme="minorHAnsi" w:cstheme="minorHAnsi"/>
          <w:b/>
          <w:noProof/>
          <w:sz w:val="22"/>
          <w:szCs w:val="22"/>
        </w:rPr>
      </w:pPr>
    </w:p>
    <w:p w:rsidR="007D74EE" w:rsidRPr="007D74EE" w:rsidRDefault="007D74EE" w:rsidP="007D74EE">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7D74EE" w:rsidRPr="007D74EE" w:rsidRDefault="007D74EE" w:rsidP="007D74EE">
      <w:pPr>
        <w:rPr>
          <w:rFonts w:asciiTheme="minorHAnsi" w:hAnsiTheme="minorHAnsi" w:cstheme="minorHAnsi"/>
          <w:noProof/>
          <w:sz w:val="22"/>
          <w:szCs w:val="22"/>
        </w:rPr>
      </w:pPr>
    </w:p>
    <w:p w:rsidR="007D74EE" w:rsidRPr="007D74EE" w:rsidRDefault="007D74EE" w:rsidP="007D74EE">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7D74EE" w:rsidRPr="007D74EE" w:rsidRDefault="007D74EE" w:rsidP="007D74EE">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7D74EE" w:rsidRPr="007D74EE" w:rsidTr="00151A61">
        <w:tc>
          <w:tcPr>
            <w:tcW w:w="1334" w:type="dxa"/>
            <w:tcBorders>
              <w:top w:val="nil"/>
              <w:left w:val="nil"/>
            </w:tcBorders>
            <w:shd w:val="clear" w:color="auto" w:fill="auto"/>
          </w:tcPr>
          <w:p w:rsidR="007D74EE" w:rsidRPr="007D74EE" w:rsidRDefault="007D74EE" w:rsidP="00151A61">
            <w:pPr>
              <w:spacing w:before="120" w:after="120"/>
              <w:rPr>
                <w:rFonts w:asciiTheme="minorHAnsi" w:hAnsiTheme="minorHAnsi" w:cstheme="minorHAnsi"/>
                <w:noProof/>
                <w:sz w:val="22"/>
                <w:szCs w:val="22"/>
              </w:rPr>
            </w:pPr>
          </w:p>
        </w:tc>
        <w:tc>
          <w:tcPr>
            <w:tcW w:w="3454"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7D74EE" w:rsidRPr="007D74EE" w:rsidTr="00151A61">
        <w:tc>
          <w:tcPr>
            <w:tcW w:w="1334"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c>
          <w:tcPr>
            <w:tcW w:w="3060"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c>
          <w:tcPr>
            <w:tcW w:w="1332"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r>
      <w:tr w:rsidR="007D74EE" w:rsidRPr="007D74EE" w:rsidTr="00151A61">
        <w:tc>
          <w:tcPr>
            <w:tcW w:w="1334"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c>
          <w:tcPr>
            <w:tcW w:w="3060"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c>
          <w:tcPr>
            <w:tcW w:w="1332"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r>
      <w:tr w:rsidR="007D74EE" w:rsidRPr="007D74EE" w:rsidTr="00151A61">
        <w:tc>
          <w:tcPr>
            <w:tcW w:w="1334"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c>
          <w:tcPr>
            <w:tcW w:w="3060"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c>
          <w:tcPr>
            <w:tcW w:w="1332"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r>
    </w:tbl>
    <w:p w:rsidR="007D74EE" w:rsidRPr="007D74EE" w:rsidRDefault="007D74EE" w:rsidP="007D74EE">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7D74EE" w:rsidRPr="007D74EE" w:rsidTr="00151A61">
        <w:tc>
          <w:tcPr>
            <w:tcW w:w="4788"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7D74EE" w:rsidRPr="007D74EE" w:rsidRDefault="007D74EE" w:rsidP="00151A61">
            <w:pPr>
              <w:spacing w:before="120" w:after="120"/>
              <w:rPr>
                <w:rFonts w:asciiTheme="minorHAnsi" w:hAnsiTheme="minorHAnsi" w:cstheme="minorHAnsi"/>
                <w:noProof/>
                <w:sz w:val="22"/>
                <w:szCs w:val="22"/>
              </w:rPr>
            </w:pPr>
          </w:p>
        </w:tc>
      </w:tr>
    </w:tbl>
    <w:p w:rsidR="007D74EE" w:rsidRPr="007D74EE" w:rsidRDefault="007D74EE" w:rsidP="007D74EE">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7D74EE" w:rsidRPr="007D74EE" w:rsidTr="00151A61">
        <w:tc>
          <w:tcPr>
            <w:tcW w:w="4788"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c>
          <w:tcPr>
            <w:tcW w:w="2232"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7D74EE" w:rsidRPr="007D74EE" w:rsidTr="00151A61">
        <w:tc>
          <w:tcPr>
            <w:tcW w:w="4788" w:type="dxa"/>
            <w:shd w:val="clear" w:color="auto" w:fill="auto"/>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7D74EE" w:rsidRPr="007D74EE" w:rsidRDefault="007D74EE" w:rsidP="00151A61">
            <w:pPr>
              <w:spacing w:before="120" w:after="120"/>
              <w:rPr>
                <w:rFonts w:asciiTheme="minorHAnsi" w:hAnsiTheme="minorHAnsi" w:cstheme="minorHAnsi"/>
                <w:noProof/>
                <w:sz w:val="22"/>
                <w:szCs w:val="22"/>
              </w:rPr>
            </w:pPr>
          </w:p>
          <w:p w:rsidR="007D74EE" w:rsidRPr="007D74EE" w:rsidRDefault="007D74EE" w:rsidP="00151A61">
            <w:pPr>
              <w:spacing w:before="120" w:after="120"/>
              <w:rPr>
                <w:rFonts w:asciiTheme="minorHAnsi" w:hAnsiTheme="minorHAnsi" w:cstheme="minorHAnsi"/>
                <w:noProof/>
                <w:sz w:val="22"/>
                <w:szCs w:val="22"/>
              </w:rPr>
            </w:pPr>
          </w:p>
          <w:p w:rsidR="007D74EE" w:rsidRPr="007D74EE" w:rsidRDefault="007D74EE" w:rsidP="00151A61">
            <w:pPr>
              <w:spacing w:before="120" w:after="120"/>
              <w:rPr>
                <w:rFonts w:asciiTheme="minorHAnsi" w:hAnsiTheme="minorHAnsi" w:cstheme="minorHAnsi"/>
                <w:noProof/>
                <w:sz w:val="22"/>
                <w:szCs w:val="22"/>
              </w:rPr>
            </w:pPr>
          </w:p>
        </w:tc>
      </w:tr>
    </w:tbl>
    <w:p w:rsidR="007D74EE" w:rsidRPr="007D74EE" w:rsidRDefault="007D74EE" w:rsidP="007D74EE">
      <w:pPr>
        <w:ind w:left="360"/>
        <w:rPr>
          <w:rFonts w:asciiTheme="minorHAnsi" w:hAnsiTheme="minorHAnsi" w:cstheme="minorHAnsi"/>
          <w:noProof/>
          <w:sz w:val="22"/>
          <w:szCs w:val="22"/>
        </w:rPr>
      </w:pPr>
    </w:p>
    <w:p w:rsidR="007D74EE" w:rsidRPr="007D74EE" w:rsidRDefault="007D74EE" w:rsidP="007D74EE">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7D74EE" w:rsidRPr="007D74EE" w:rsidRDefault="007D74EE" w:rsidP="007D74EE">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7D74EE" w:rsidRPr="007D74EE" w:rsidTr="00151A61">
        <w:tc>
          <w:tcPr>
            <w:tcW w:w="2484"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p>
        </w:tc>
      </w:tr>
      <w:tr w:rsidR="007D74EE" w:rsidRPr="007D74EE" w:rsidTr="00151A61">
        <w:tc>
          <w:tcPr>
            <w:tcW w:w="2484"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p>
        </w:tc>
      </w:tr>
      <w:tr w:rsidR="007D74EE" w:rsidRPr="007D74EE" w:rsidTr="00151A61">
        <w:tc>
          <w:tcPr>
            <w:tcW w:w="2484"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p>
        </w:tc>
      </w:tr>
      <w:tr w:rsidR="007D74EE" w:rsidRPr="007D74EE" w:rsidTr="00151A61">
        <w:tc>
          <w:tcPr>
            <w:tcW w:w="2484"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sidR="003E789A">
              <w:rPr>
                <w:rFonts w:asciiTheme="minorHAnsi" w:hAnsiTheme="minorHAnsi" w:cstheme="minorHAnsi"/>
                <w:noProof/>
                <w:sz w:val="22"/>
                <w:szCs w:val="22"/>
              </w:rPr>
              <w:t xml:space="preserve"> / Fax</w:t>
            </w:r>
          </w:p>
        </w:tc>
        <w:tc>
          <w:tcPr>
            <w:tcW w:w="6696"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p>
        </w:tc>
      </w:tr>
      <w:tr w:rsidR="007D74EE" w:rsidRPr="007D74EE" w:rsidTr="00151A61">
        <w:tc>
          <w:tcPr>
            <w:tcW w:w="2484" w:type="dxa"/>
            <w:shd w:val="clear" w:color="auto" w:fill="auto"/>
          </w:tcPr>
          <w:p w:rsidR="007D74EE" w:rsidRPr="007D74EE" w:rsidRDefault="003E789A" w:rsidP="00151A6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p>
        </w:tc>
      </w:tr>
    </w:tbl>
    <w:p w:rsidR="007D74EE" w:rsidRPr="007D74EE" w:rsidRDefault="007D74EE" w:rsidP="007D74EE">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7D74EE" w:rsidRPr="007D74EE" w:rsidRDefault="007D74EE" w:rsidP="007D74EE">
      <w:pPr>
        <w:ind w:left="360"/>
        <w:jc w:val="both"/>
        <w:rPr>
          <w:rFonts w:asciiTheme="minorHAnsi" w:hAnsiTheme="minorHAnsi" w:cstheme="minorHAnsi"/>
          <w:noProof/>
          <w:sz w:val="22"/>
          <w:szCs w:val="22"/>
        </w:rPr>
      </w:pPr>
    </w:p>
    <w:p w:rsidR="007D74EE" w:rsidRPr="007D74EE" w:rsidRDefault="007D74EE" w:rsidP="007D74EE">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7D74EE" w:rsidRPr="007D74EE" w:rsidRDefault="007D74EE" w:rsidP="007D74EE">
      <w:pPr>
        <w:jc w:val="both"/>
        <w:rPr>
          <w:rFonts w:asciiTheme="minorHAnsi" w:hAnsiTheme="minorHAnsi" w:cstheme="minorHAnsi"/>
          <w:noProof/>
          <w:sz w:val="22"/>
          <w:szCs w:val="22"/>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243"/>
        <w:gridCol w:w="549"/>
        <w:gridCol w:w="18"/>
      </w:tblGrid>
      <w:tr w:rsidR="007D74EE" w:rsidRPr="007D74EE" w:rsidTr="003E789A">
        <w:trPr>
          <w:gridAfter w:val="1"/>
          <w:wAfter w:w="18" w:type="dxa"/>
        </w:trPr>
        <w:tc>
          <w:tcPr>
            <w:tcW w:w="8028" w:type="dxa"/>
            <w:gridSpan w:val="3"/>
            <w:shd w:val="clear" w:color="auto" w:fill="auto"/>
          </w:tcPr>
          <w:p w:rsidR="007D74EE" w:rsidRPr="007D74EE" w:rsidRDefault="007D74EE" w:rsidP="00151A6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7D74EE" w:rsidRPr="007D74EE" w:rsidTr="003E789A">
        <w:trPr>
          <w:gridAfter w:val="1"/>
          <w:wAfter w:w="18" w:type="dxa"/>
        </w:trPr>
        <w:tc>
          <w:tcPr>
            <w:tcW w:w="7479" w:type="dxa"/>
            <w:gridSpan w:val="2"/>
            <w:shd w:val="clear" w:color="auto" w:fill="auto"/>
          </w:tcPr>
          <w:p w:rsidR="007D74EE" w:rsidRPr="007D74EE" w:rsidRDefault="007D74EE" w:rsidP="007D74E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49" w:type="dxa"/>
            <w:shd w:val="clear" w:color="auto" w:fill="auto"/>
          </w:tcPr>
          <w:p w:rsidR="007D74EE" w:rsidRPr="007D74EE" w:rsidRDefault="007D74EE" w:rsidP="00151A6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7D74EE" w:rsidRPr="007D74EE" w:rsidTr="003E789A">
        <w:trPr>
          <w:gridAfter w:val="1"/>
          <w:wAfter w:w="18" w:type="dxa"/>
        </w:trPr>
        <w:tc>
          <w:tcPr>
            <w:tcW w:w="7479" w:type="dxa"/>
            <w:gridSpan w:val="2"/>
            <w:shd w:val="clear" w:color="auto" w:fill="auto"/>
          </w:tcPr>
          <w:p w:rsidR="007D74EE" w:rsidRPr="007D74EE" w:rsidRDefault="007D74EE" w:rsidP="007D74E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49"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7D74EE" w:rsidRPr="007D74EE" w:rsidTr="003E789A">
        <w:trPr>
          <w:gridAfter w:val="1"/>
          <w:wAfter w:w="18" w:type="dxa"/>
        </w:trPr>
        <w:tc>
          <w:tcPr>
            <w:tcW w:w="7479" w:type="dxa"/>
            <w:gridSpan w:val="2"/>
            <w:shd w:val="clear" w:color="auto" w:fill="auto"/>
          </w:tcPr>
          <w:p w:rsidR="007D74EE" w:rsidRPr="007D74EE" w:rsidRDefault="007D74EE" w:rsidP="003E789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w:t>
            </w:r>
            <w:r w:rsidR="003E789A">
              <w:rPr>
                <w:rFonts w:asciiTheme="minorHAnsi" w:hAnsiTheme="minorHAnsi" w:cstheme="minorHAnsi"/>
                <w:noProof/>
                <w:sz w:val="22"/>
                <w:szCs w:val="22"/>
              </w:rPr>
              <w:t>l</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sidR="003E789A">
              <w:rPr>
                <w:rFonts w:asciiTheme="minorHAnsi" w:hAnsiTheme="minorHAnsi" w:cstheme="minorHAnsi"/>
                <w:noProof/>
                <w:sz w:val="22"/>
                <w:szCs w:val="22"/>
              </w:rPr>
              <w:t>0</w:t>
            </w:r>
            <w:r w:rsidRPr="007D74EE">
              <w:rPr>
                <w:rFonts w:asciiTheme="minorHAnsi" w:hAnsiTheme="minorHAnsi" w:cstheme="minorHAnsi"/>
                <w:noProof/>
                <w:sz w:val="22"/>
                <w:szCs w:val="22"/>
              </w:rPr>
              <w:t>.2.1 of the tender specifications</w:t>
            </w:r>
          </w:p>
        </w:tc>
        <w:tc>
          <w:tcPr>
            <w:tcW w:w="549"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7D74EE" w:rsidRPr="007D74EE" w:rsidTr="003E789A">
        <w:trPr>
          <w:gridAfter w:val="1"/>
          <w:wAfter w:w="18" w:type="dxa"/>
        </w:trPr>
        <w:tc>
          <w:tcPr>
            <w:tcW w:w="7479" w:type="dxa"/>
            <w:gridSpan w:val="2"/>
            <w:shd w:val="clear" w:color="auto" w:fill="auto"/>
          </w:tcPr>
          <w:p w:rsidR="007D74EE" w:rsidRPr="007D74EE" w:rsidRDefault="007D74EE" w:rsidP="003E789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sidR="003E789A">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49"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7D74EE" w:rsidRPr="007D74EE" w:rsidTr="003E789A">
        <w:trPr>
          <w:gridAfter w:val="1"/>
          <w:wAfter w:w="18" w:type="dxa"/>
        </w:trPr>
        <w:tc>
          <w:tcPr>
            <w:tcW w:w="7479" w:type="dxa"/>
            <w:gridSpan w:val="2"/>
            <w:shd w:val="clear" w:color="auto" w:fill="auto"/>
          </w:tcPr>
          <w:p w:rsidR="007D74EE" w:rsidRPr="007D74EE" w:rsidRDefault="007D74EE" w:rsidP="003E789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sidR="003E789A">
              <w:rPr>
                <w:rFonts w:asciiTheme="minorHAnsi" w:hAnsiTheme="minorHAnsi" w:cstheme="minorHAnsi"/>
                <w:noProof/>
                <w:sz w:val="22"/>
                <w:szCs w:val="22"/>
              </w:rPr>
              <w:t>0</w:t>
            </w:r>
            <w:r w:rsidRPr="007D74EE">
              <w:rPr>
                <w:rFonts w:asciiTheme="minorHAnsi" w:hAnsiTheme="minorHAnsi" w:cstheme="minorHAnsi"/>
                <w:noProof/>
                <w:sz w:val="22"/>
                <w:szCs w:val="22"/>
              </w:rPr>
              <w:t>.2.2 of the tender specifications)</w:t>
            </w:r>
          </w:p>
        </w:tc>
        <w:tc>
          <w:tcPr>
            <w:tcW w:w="549"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7D74EE" w:rsidRPr="007D74EE" w:rsidTr="003E789A">
        <w:trPr>
          <w:gridAfter w:val="1"/>
          <w:wAfter w:w="18" w:type="dxa"/>
        </w:trPr>
        <w:tc>
          <w:tcPr>
            <w:tcW w:w="7479" w:type="dxa"/>
            <w:gridSpan w:val="2"/>
            <w:shd w:val="clear" w:color="auto" w:fill="auto"/>
          </w:tcPr>
          <w:p w:rsidR="007D74EE" w:rsidRPr="007D74EE" w:rsidRDefault="007D74EE" w:rsidP="003E789A">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sidR="003E789A">
              <w:rPr>
                <w:rFonts w:asciiTheme="minorHAnsi" w:hAnsiTheme="minorHAnsi" w:cstheme="minorHAnsi"/>
                <w:noProof/>
                <w:sz w:val="22"/>
                <w:szCs w:val="22"/>
              </w:rPr>
              <w:t>0</w:t>
            </w:r>
            <w:r w:rsidRPr="007D74EE">
              <w:rPr>
                <w:rFonts w:asciiTheme="minorHAnsi" w:hAnsiTheme="minorHAnsi" w:cstheme="minorHAnsi"/>
                <w:noProof/>
                <w:sz w:val="22"/>
                <w:szCs w:val="22"/>
              </w:rPr>
              <w:t>.2.3 of the tender specifications)</w:t>
            </w:r>
          </w:p>
        </w:tc>
        <w:tc>
          <w:tcPr>
            <w:tcW w:w="549"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7D74EE" w:rsidRPr="007D74EE" w:rsidTr="003E789A">
        <w:trPr>
          <w:gridAfter w:val="1"/>
          <w:wAfter w:w="18" w:type="dxa"/>
        </w:trPr>
        <w:tc>
          <w:tcPr>
            <w:tcW w:w="8028" w:type="dxa"/>
            <w:gridSpan w:val="3"/>
            <w:shd w:val="clear" w:color="auto" w:fill="auto"/>
          </w:tcPr>
          <w:p w:rsidR="007D74EE" w:rsidRPr="007D74EE" w:rsidRDefault="007D74EE" w:rsidP="00151A6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7D74EE" w:rsidRPr="007D74EE" w:rsidTr="003E789A">
        <w:trPr>
          <w:gridAfter w:val="1"/>
          <w:wAfter w:w="18" w:type="dxa"/>
        </w:trPr>
        <w:tc>
          <w:tcPr>
            <w:tcW w:w="7479" w:type="dxa"/>
            <w:gridSpan w:val="2"/>
            <w:shd w:val="clear" w:color="auto" w:fill="auto"/>
          </w:tcPr>
          <w:p w:rsidR="007D74EE" w:rsidRPr="007D74EE" w:rsidRDefault="007D74EE" w:rsidP="003E789A">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 7</w:t>
            </w:r>
            <w:r w:rsidR="003E789A">
              <w:rPr>
                <w:rFonts w:asciiTheme="minorHAnsi" w:hAnsiTheme="minorHAnsi" w:cstheme="minorHAnsi"/>
                <w:sz w:val="22"/>
                <w:szCs w:val="22"/>
              </w:rPr>
              <w:t xml:space="preserve"> </w:t>
            </w:r>
            <w:r w:rsidRPr="007D74EE">
              <w:rPr>
                <w:rFonts w:asciiTheme="minorHAnsi" w:hAnsiTheme="minorHAnsi" w:cstheme="minorHAnsi"/>
                <w:sz w:val="22"/>
                <w:szCs w:val="22"/>
              </w:rPr>
              <w:t>and 1</w:t>
            </w:r>
            <w:r w:rsidR="003E789A">
              <w:rPr>
                <w:rFonts w:asciiTheme="minorHAnsi" w:hAnsiTheme="minorHAnsi" w:cstheme="minorHAnsi"/>
                <w:sz w:val="22"/>
                <w:szCs w:val="22"/>
              </w:rPr>
              <w:t>0</w:t>
            </w:r>
            <w:r w:rsidRPr="007D74EE">
              <w:rPr>
                <w:rFonts w:asciiTheme="minorHAnsi" w:hAnsiTheme="minorHAnsi" w:cstheme="minorHAnsi"/>
                <w:sz w:val="22"/>
                <w:szCs w:val="22"/>
              </w:rPr>
              <w:t>.3.1, including, where appropriate, information relevant to subcontracting as requested under section 4.3</w:t>
            </w:r>
          </w:p>
        </w:tc>
        <w:tc>
          <w:tcPr>
            <w:tcW w:w="549"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7D74EE" w:rsidRPr="007D74EE" w:rsidTr="003E789A">
        <w:trPr>
          <w:gridAfter w:val="1"/>
          <w:wAfter w:w="18" w:type="dxa"/>
        </w:trPr>
        <w:tc>
          <w:tcPr>
            <w:tcW w:w="8028" w:type="dxa"/>
            <w:gridSpan w:val="3"/>
            <w:shd w:val="clear" w:color="auto" w:fill="auto"/>
          </w:tcPr>
          <w:p w:rsidR="007D74EE" w:rsidRPr="007D74EE" w:rsidRDefault="007D74EE" w:rsidP="00151A6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7D74EE" w:rsidRPr="007D74EE" w:rsidTr="003E789A">
        <w:trPr>
          <w:gridAfter w:val="1"/>
          <w:wAfter w:w="18" w:type="dxa"/>
        </w:trPr>
        <w:tc>
          <w:tcPr>
            <w:tcW w:w="7479" w:type="dxa"/>
            <w:gridSpan w:val="2"/>
            <w:shd w:val="clear" w:color="auto" w:fill="auto"/>
          </w:tcPr>
          <w:p w:rsidR="007D74EE" w:rsidRPr="007D74EE" w:rsidRDefault="007D74EE" w:rsidP="003E789A">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sidR="003E789A">
              <w:rPr>
                <w:rFonts w:asciiTheme="minorHAnsi" w:hAnsiTheme="minorHAnsi" w:cstheme="minorHAnsi"/>
                <w:sz w:val="22"/>
                <w:szCs w:val="22"/>
              </w:rPr>
              <w:t>9</w:t>
            </w:r>
            <w:r w:rsidRPr="007D74EE">
              <w:rPr>
                <w:rFonts w:asciiTheme="minorHAnsi" w:hAnsiTheme="minorHAnsi" w:cstheme="minorHAnsi"/>
                <w:sz w:val="22"/>
                <w:szCs w:val="22"/>
              </w:rPr>
              <w:t xml:space="preserve"> and 1</w:t>
            </w:r>
            <w:r w:rsidR="003E789A">
              <w:rPr>
                <w:rFonts w:asciiTheme="minorHAnsi" w:hAnsiTheme="minorHAnsi" w:cstheme="minorHAnsi"/>
                <w:sz w:val="22"/>
                <w:szCs w:val="22"/>
              </w:rPr>
              <w:t>0</w:t>
            </w:r>
            <w:r w:rsidRPr="007D74EE">
              <w:rPr>
                <w:rFonts w:asciiTheme="minorHAnsi" w:hAnsiTheme="minorHAnsi" w:cstheme="minorHAnsi"/>
                <w:sz w:val="22"/>
                <w:szCs w:val="22"/>
              </w:rPr>
              <w:t xml:space="preserve">.3.2, drawn up in accordance with the template in Annex </w:t>
            </w:r>
            <w:r w:rsidR="003E789A">
              <w:rPr>
                <w:rFonts w:asciiTheme="minorHAnsi" w:hAnsiTheme="minorHAnsi" w:cstheme="minorHAnsi"/>
                <w:sz w:val="22"/>
                <w:szCs w:val="22"/>
              </w:rPr>
              <w:t>6, 7 or 8 depending on the lot for which an offer is submitted</w:t>
            </w:r>
          </w:p>
        </w:tc>
        <w:tc>
          <w:tcPr>
            <w:tcW w:w="549"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3E789A" w:rsidRPr="007D74EE" w:rsidTr="003E789A">
        <w:trPr>
          <w:gridAfter w:val="1"/>
          <w:wAfter w:w="18" w:type="dxa"/>
        </w:trPr>
        <w:tc>
          <w:tcPr>
            <w:tcW w:w="7479" w:type="dxa"/>
            <w:gridSpan w:val="2"/>
            <w:shd w:val="clear" w:color="auto" w:fill="auto"/>
          </w:tcPr>
          <w:p w:rsidR="003E789A" w:rsidRPr="007D74EE" w:rsidRDefault="003E789A" w:rsidP="00151A61">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official languages of the European Union,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49" w:type="dxa"/>
            <w:shd w:val="clear" w:color="auto" w:fill="auto"/>
          </w:tcPr>
          <w:p w:rsidR="003E789A" w:rsidRPr="007D74EE" w:rsidRDefault="003E789A" w:rsidP="00151A6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3E789A" w:rsidRPr="007D74EE" w:rsidRDefault="003E789A" w:rsidP="00151A61">
            <w:pPr>
              <w:spacing w:before="120" w:after="120"/>
              <w:jc w:val="both"/>
              <w:rPr>
                <w:rFonts w:asciiTheme="minorHAnsi" w:hAnsiTheme="minorHAnsi" w:cstheme="minorHAnsi"/>
                <w:iCs/>
                <w:sz w:val="22"/>
                <w:szCs w:val="22"/>
              </w:rPr>
            </w:pPr>
          </w:p>
        </w:tc>
      </w:tr>
      <w:tr w:rsidR="003E789A" w:rsidRPr="007D74EE" w:rsidTr="003E789A">
        <w:tc>
          <w:tcPr>
            <w:tcW w:w="4236" w:type="dxa"/>
            <w:shd w:val="clear" w:color="auto" w:fill="auto"/>
          </w:tcPr>
          <w:p w:rsidR="003E789A" w:rsidRPr="007D74EE" w:rsidRDefault="003E789A" w:rsidP="00151A6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243" w:type="dxa"/>
            <w:shd w:val="clear" w:color="auto" w:fill="auto"/>
          </w:tcPr>
          <w:p w:rsidR="003E789A" w:rsidRPr="007D74EE" w:rsidRDefault="003E789A" w:rsidP="00151A6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3E789A" w:rsidRPr="007D74EE" w:rsidRDefault="003E789A" w:rsidP="00151A6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3E789A" w:rsidRPr="007D74EE" w:rsidRDefault="003E789A" w:rsidP="00151A6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Pr>
                <w:rFonts w:asciiTheme="minorHAnsi" w:hAnsiTheme="minorHAnsi" w:cstheme="minorHAnsi"/>
                <w:b/>
                <w:sz w:val="22"/>
                <w:szCs w:val="22"/>
              </w:rPr>
              <w:t>15.1.2013</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gridSpan w:val="2"/>
            <w:shd w:val="clear" w:color="auto" w:fill="auto"/>
          </w:tcPr>
          <w:p w:rsidR="003E789A" w:rsidRPr="007D74EE" w:rsidRDefault="003E789A" w:rsidP="00151A6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3E789A" w:rsidRPr="007D74EE" w:rsidRDefault="003E789A" w:rsidP="00151A6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3E789A" w:rsidRPr="007D74EE" w:rsidRDefault="003E789A" w:rsidP="00151A6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bl>
    <w:p w:rsidR="003E789A" w:rsidRPr="007D74EE" w:rsidRDefault="003E789A" w:rsidP="003E789A">
      <w:pPr>
        <w:spacing w:before="120" w:after="120"/>
        <w:jc w:val="both"/>
        <w:rPr>
          <w:rFonts w:asciiTheme="minorHAnsi" w:hAnsiTheme="minorHAnsi" w:cstheme="minorHAnsi"/>
          <w:noProof/>
          <w:sz w:val="22"/>
          <w:szCs w:val="22"/>
        </w:rPr>
      </w:pPr>
    </w:p>
    <w:p w:rsidR="007D74EE" w:rsidRPr="007D74EE" w:rsidRDefault="007D74EE" w:rsidP="007D74E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7D74EE" w:rsidRPr="007D74EE" w:rsidRDefault="007D74EE" w:rsidP="007D74E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7D74EE" w:rsidRPr="007D74EE" w:rsidRDefault="007D74EE" w:rsidP="007D74E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7D74EE" w:rsidRPr="007D74EE" w:rsidRDefault="007D74EE" w:rsidP="007D74EE">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7D74EE" w:rsidRPr="007D74EE" w:rsidRDefault="007D74EE" w:rsidP="007D74EE">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7D74EE" w:rsidRPr="007D74EE" w:rsidTr="00151A61">
        <w:tc>
          <w:tcPr>
            <w:tcW w:w="1260" w:type="dxa"/>
            <w:shd w:val="clear" w:color="auto" w:fill="auto"/>
            <w:vAlign w:val="center"/>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p>
          <w:p w:rsidR="007D74EE" w:rsidRPr="007D74EE" w:rsidRDefault="007D74EE" w:rsidP="00151A61">
            <w:pPr>
              <w:spacing w:before="120" w:after="120"/>
              <w:jc w:val="both"/>
              <w:rPr>
                <w:rFonts w:asciiTheme="minorHAnsi" w:hAnsiTheme="minorHAnsi" w:cstheme="minorHAnsi"/>
                <w:noProof/>
                <w:sz w:val="22"/>
                <w:szCs w:val="22"/>
              </w:rPr>
            </w:pPr>
          </w:p>
        </w:tc>
      </w:tr>
      <w:tr w:rsidR="007D74EE" w:rsidRPr="007D74EE" w:rsidTr="00151A61">
        <w:tc>
          <w:tcPr>
            <w:tcW w:w="1260" w:type="dxa"/>
            <w:shd w:val="clear" w:color="auto" w:fill="auto"/>
            <w:vAlign w:val="center"/>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p>
          <w:p w:rsidR="007D74EE" w:rsidRPr="007D74EE" w:rsidRDefault="007D74EE" w:rsidP="00151A61">
            <w:pPr>
              <w:spacing w:before="120" w:after="120"/>
              <w:jc w:val="both"/>
              <w:rPr>
                <w:rFonts w:asciiTheme="minorHAnsi" w:hAnsiTheme="minorHAnsi" w:cstheme="minorHAnsi"/>
                <w:noProof/>
                <w:sz w:val="22"/>
                <w:szCs w:val="22"/>
              </w:rPr>
            </w:pPr>
          </w:p>
        </w:tc>
      </w:tr>
      <w:tr w:rsidR="007D74EE" w:rsidRPr="007D74EE" w:rsidTr="00151A61">
        <w:tc>
          <w:tcPr>
            <w:tcW w:w="1260" w:type="dxa"/>
            <w:shd w:val="clear" w:color="auto" w:fill="auto"/>
            <w:vAlign w:val="center"/>
          </w:tcPr>
          <w:p w:rsidR="007D74EE" w:rsidRPr="007D74EE" w:rsidRDefault="007D74EE" w:rsidP="00151A6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7D74EE" w:rsidRPr="007D74EE" w:rsidRDefault="007D74EE" w:rsidP="00151A61">
            <w:pPr>
              <w:spacing w:before="120" w:after="120"/>
              <w:jc w:val="both"/>
              <w:rPr>
                <w:rFonts w:asciiTheme="minorHAnsi" w:hAnsiTheme="minorHAnsi" w:cstheme="minorHAnsi"/>
                <w:noProof/>
                <w:sz w:val="22"/>
                <w:szCs w:val="22"/>
              </w:rPr>
            </w:pPr>
          </w:p>
          <w:p w:rsidR="007D74EE" w:rsidRPr="007D74EE" w:rsidRDefault="007D74EE" w:rsidP="00151A61">
            <w:pPr>
              <w:spacing w:before="120" w:after="120"/>
              <w:jc w:val="both"/>
              <w:rPr>
                <w:rFonts w:asciiTheme="minorHAnsi" w:hAnsiTheme="minorHAnsi" w:cstheme="minorHAnsi"/>
                <w:noProof/>
                <w:sz w:val="22"/>
                <w:szCs w:val="22"/>
              </w:rPr>
            </w:pPr>
          </w:p>
        </w:tc>
      </w:tr>
    </w:tbl>
    <w:p w:rsidR="007D74EE" w:rsidRPr="007D74EE" w:rsidRDefault="007D74EE" w:rsidP="007D74EE">
      <w:pPr>
        <w:jc w:val="both"/>
        <w:rPr>
          <w:rFonts w:asciiTheme="minorHAnsi" w:hAnsiTheme="minorHAnsi" w:cstheme="minorHAnsi"/>
          <w:noProof/>
          <w:sz w:val="22"/>
          <w:szCs w:val="22"/>
        </w:rPr>
      </w:pPr>
    </w:p>
    <w:p w:rsidR="00D97C2A" w:rsidRPr="007D74EE" w:rsidRDefault="00D97C2A">
      <w:pPr>
        <w:rPr>
          <w:rFonts w:asciiTheme="minorHAnsi" w:hAnsiTheme="minorHAnsi" w:cstheme="minorHAnsi"/>
          <w:sz w:val="22"/>
          <w:szCs w:val="22"/>
        </w:rPr>
      </w:pPr>
      <w:bookmarkStart w:id="0" w:name="_GoBack"/>
      <w:bookmarkEnd w:id="0"/>
    </w:p>
    <w:sectPr w:rsidR="00D97C2A" w:rsidRPr="007D74EE"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EE" w:rsidRDefault="007D74EE" w:rsidP="007D74EE">
      <w:r>
        <w:separator/>
      </w:r>
    </w:p>
  </w:endnote>
  <w:endnote w:type="continuationSeparator" w:id="0">
    <w:p w:rsidR="007D74EE" w:rsidRDefault="007D74EE" w:rsidP="007D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EE" w:rsidRDefault="007D74EE" w:rsidP="007D74EE">
      <w:r>
        <w:separator/>
      </w:r>
    </w:p>
  </w:footnote>
  <w:footnote w:type="continuationSeparator" w:id="0">
    <w:p w:rsidR="007D74EE" w:rsidRDefault="007D74EE" w:rsidP="007D74EE">
      <w:r>
        <w:continuationSeparator/>
      </w:r>
    </w:p>
  </w:footnote>
  <w:footnote w:id="1">
    <w:p w:rsidR="007D74EE" w:rsidRPr="007D74EE" w:rsidRDefault="007D74EE" w:rsidP="007D74EE">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7D74EE" w:rsidRPr="007D74EE" w:rsidRDefault="007D74EE" w:rsidP="007D74EE">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7D74EE" w:rsidRPr="007D74EE" w:rsidRDefault="007D74EE" w:rsidP="007D74EE">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7D74EE" w:rsidRPr="007D74EE" w:rsidRDefault="007D74EE" w:rsidP="007D74EE">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7D74EE" w:rsidRPr="003E789A" w:rsidRDefault="007D74EE" w:rsidP="003E789A">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3E789A" w:rsidRPr="003E789A" w:rsidRDefault="003E789A" w:rsidP="003E789A">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7D74EE" w:rsidRPr="00583FA8" w:rsidRDefault="007D74EE" w:rsidP="007D74EE">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E8592B" w:rsidP="00137F57">
    <w:pPr>
      <w:pStyle w:val="Header"/>
    </w:pPr>
  </w:p>
  <w:p w:rsidR="00137F57" w:rsidRDefault="00E85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3E789A" w:rsidP="007D74EE">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Open call No EEA/OSE/12/00</w:t>
          </w:r>
          <w:r w:rsidR="007D74EE">
            <w:rPr>
              <w:rFonts w:asciiTheme="minorHAnsi" w:hAnsiTheme="minorHAnsi" w:cstheme="minorHAnsi"/>
              <w:b/>
              <w:sz w:val="22"/>
              <w:szCs w:val="20"/>
            </w:rPr>
            <w:t>4</w:t>
          </w:r>
        </w:p>
      </w:tc>
      <w:tc>
        <w:tcPr>
          <w:tcW w:w="4553" w:type="dxa"/>
          <w:shd w:val="clear" w:color="auto" w:fill="auto"/>
        </w:tcPr>
        <w:p w:rsidR="00137F57" w:rsidRDefault="003E789A" w:rsidP="00E84EA9">
          <w:pPr>
            <w:pStyle w:val="Header"/>
            <w:ind w:left="187"/>
          </w:pPr>
          <w:r w:rsidRPr="00E84EA9">
            <w:rPr>
              <w:rFonts w:ascii="Arial" w:hAnsi="Arial" w:cs="Arial"/>
              <w:b/>
              <w:bCs/>
              <w:kern w:val="32"/>
              <w:sz w:val="32"/>
              <w:szCs w:val="32"/>
            </w:rPr>
            <w:t xml:space="preserve">      </w:t>
          </w:r>
          <w:r w:rsidR="007D74EE">
            <w:rPr>
              <w:rFonts w:ascii="Arial" w:hAnsi="Arial" w:cs="Arial"/>
              <w:b/>
              <w:bCs/>
              <w:noProof/>
              <w:kern w:val="32"/>
              <w:sz w:val="32"/>
              <w:szCs w:val="32"/>
            </w:rPr>
            <w:drawing>
              <wp:inline distT="0" distB="0" distL="0" distR="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E8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EE"/>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E789A"/>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4EE"/>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870"/>
    <w:rsid w:val="00E8592B"/>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4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74EE"/>
    <w:pPr>
      <w:tabs>
        <w:tab w:val="center" w:pos="4153"/>
        <w:tab w:val="right" w:pos="8306"/>
      </w:tabs>
    </w:pPr>
  </w:style>
  <w:style w:type="character" w:customStyle="1" w:styleId="HeaderChar">
    <w:name w:val="Header Char"/>
    <w:basedOn w:val="DefaultParagraphFont"/>
    <w:link w:val="Header"/>
    <w:rsid w:val="007D74EE"/>
    <w:rPr>
      <w:sz w:val="24"/>
      <w:szCs w:val="24"/>
    </w:rPr>
  </w:style>
  <w:style w:type="character" w:styleId="FootnoteReference">
    <w:name w:val="footnote reference"/>
    <w:rsid w:val="007D74EE"/>
    <w:rPr>
      <w:vertAlign w:val="superscript"/>
    </w:rPr>
  </w:style>
  <w:style w:type="paragraph" w:styleId="FootnoteText">
    <w:name w:val="footnote text"/>
    <w:basedOn w:val="Normal"/>
    <w:link w:val="FootnoteTextChar"/>
    <w:rsid w:val="007D74EE"/>
    <w:pPr>
      <w:ind w:left="720" w:hanging="720"/>
      <w:jc w:val="both"/>
    </w:pPr>
    <w:rPr>
      <w:sz w:val="20"/>
      <w:szCs w:val="20"/>
      <w:lang w:eastAsia="zh-CN"/>
    </w:rPr>
  </w:style>
  <w:style w:type="character" w:customStyle="1" w:styleId="FootnoteTextChar">
    <w:name w:val="Footnote Text Char"/>
    <w:basedOn w:val="DefaultParagraphFont"/>
    <w:link w:val="FootnoteText"/>
    <w:rsid w:val="007D74EE"/>
    <w:rPr>
      <w:lang w:eastAsia="zh-CN"/>
    </w:rPr>
  </w:style>
  <w:style w:type="paragraph" w:styleId="BalloonText">
    <w:name w:val="Balloon Text"/>
    <w:basedOn w:val="Normal"/>
    <w:link w:val="BalloonTextChar"/>
    <w:rsid w:val="007D74EE"/>
    <w:rPr>
      <w:rFonts w:ascii="Tahoma" w:hAnsi="Tahoma" w:cs="Tahoma"/>
      <w:sz w:val="16"/>
      <w:szCs w:val="16"/>
    </w:rPr>
  </w:style>
  <w:style w:type="character" w:customStyle="1" w:styleId="BalloonTextChar">
    <w:name w:val="Balloon Text Char"/>
    <w:basedOn w:val="DefaultParagraphFont"/>
    <w:link w:val="BalloonText"/>
    <w:rsid w:val="007D74EE"/>
    <w:rPr>
      <w:rFonts w:ascii="Tahoma" w:hAnsi="Tahoma" w:cs="Tahoma"/>
      <w:sz w:val="16"/>
      <w:szCs w:val="16"/>
    </w:rPr>
  </w:style>
  <w:style w:type="paragraph" w:styleId="Footer">
    <w:name w:val="footer"/>
    <w:basedOn w:val="Normal"/>
    <w:link w:val="FooterChar"/>
    <w:rsid w:val="007D74EE"/>
    <w:pPr>
      <w:tabs>
        <w:tab w:val="center" w:pos="4513"/>
        <w:tab w:val="right" w:pos="9026"/>
      </w:tabs>
    </w:pPr>
  </w:style>
  <w:style w:type="character" w:customStyle="1" w:styleId="FooterChar">
    <w:name w:val="Footer Char"/>
    <w:basedOn w:val="DefaultParagraphFont"/>
    <w:link w:val="Footer"/>
    <w:rsid w:val="007D74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4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74EE"/>
    <w:pPr>
      <w:tabs>
        <w:tab w:val="center" w:pos="4153"/>
        <w:tab w:val="right" w:pos="8306"/>
      </w:tabs>
    </w:pPr>
  </w:style>
  <w:style w:type="character" w:customStyle="1" w:styleId="HeaderChar">
    <w:name w:val="Header Char"/>
    <w:basedOn w:val="DefaultParagraphFont"/>
    <w:link w:val="Header"/>
    <w:rsid w:val="007D74EE"/>
    <w:rPr>
      <w:sz w:val="24"/>
      <w:szCs w:val="24"/>
    </w:rPr>
  </w:style>
  <w:style w:type="character" w:styleId="FootnoteReference">
    <w:name w:val="footnote reference"/>
    <w:rsid w:val="007D74EE"/>
    <w:rPr>
      <w:vertAlign w:val="superscript"/>
    </w:rPr>
  </w:style>
  <w:style w:type="paragraph" w:styleId="FootnoteText">
    <w:name w:val="footnote text"/>
    <w:basedOn w:val="Normal"/>
    <w:link w:val="FootnoteTextChar"/>
    <w:rsid w:val="007D74EE"/>
    <w:pPr>
      <w:ind w:left="720" w:hanging="720"/>
      <w:jc w:val="both"/>
    </w:pPr>
    <w:rPr>
      <w:sz w:val="20"/>
      <w:szCs w:val="20"/>
      <w:lang w:eastAsia="zh-CN"/>
    </w:rPr>
  </w:style>
  <w:style w:type="character" w:customStyle="1" w:styleId="FootnoteTextChar">
    <w:name w:val="Footnote Text Char"/>
    <w:basedOn w:val="DefaultParagraphFont"/>
    <w:link w:val="FootnoteText"/>
    <w:rsid w:val="007D74EE"/>
    <w:rPr>
      <w:lang w:eastAsia="zh-CN"/>
    </w:rPr>
  </w:style>
  <w:style w:type="paragraph" w:styleId="BalloonText">
    <w:name w:val="Balloon Text"/>
    <w:basedOn w:val="Normal"/>
    <w:link w:val="BalloonTextChar"/>
    <w:rsid w:val="007D74EE"/>
    <w:rPr>
      <w:rFonts w:ascii="Tahoma" w:hAnsi="Tahoma" w:cs="Tahoma"/>
      <w:sz w:val="16"/>
      <w:szCs w:val="16"/>
    </w:rPr>
  </w:style>
  <w:style w:type="character" w:customStyle="1" w:styleId="BalloonTextChar">
    <w:name w:val="Balloon Text Char"/>
    <w:basedOn w:val="DefaultParagraphFont"/>
    <w:link w:val="BalloonText"/>
    <w:rsid w:val="007D74EE"/>
    <w:rPr>
      <w:rFonts w:ascii="Tahoma" w:hAnsi="Tahoma" w:cs="Tahoma"/>
      <w:sz w:val="16"/>
      <w:szCs w:val="16"/>
    </w:rPr>
  </w:style>
  <w:style w:type="paragraph" w:styleId="Footer">
    <w:name w:val="footer"/>
    <w:basedOn w:val="Normal"/>
    <w:link w:val="FooterChar"/>
    <w:rsid w:val="007D74EE"/>
    <w:pPr>
      <w:tabs>
        <w:tab w:val="center" w:pos="4513"/>
        <w:tab w:val="right" w:pos="9026"/>
      </w:tabs>
    </w:pPr>
  </w:style>
  <w:style w:type="character" w:customStyle="1" w:styleId="FooterChar">
    <w:name w:val="Footer Char"/>
    <w:basedOn w:val="DefaultParagraphFont"/>
    <w:link w:val="Footer"/>
    <w:rsid w:val="007D74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2012-11-22T08:58:00Z</dcterms:created>
  <dcterms:modified xsi:type="dcterms:W3CDTF">2012-11-22T08:58:00Z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1635523338</vt:i4>
  </property>
  <property fmtid="{D5CDD505-2E9C-101B-9397-08002B2CF9AE}" pid="3" name="_NewReviewCycle">
    <vt:lpwstr/>
  </property>
  <property fmtid="{D5CDD505-2E9C-101B-9397-08002B2CF9AE}" pid="4" name="_EmailSubject">
    <vt:lpwstr>Open call for tenders EEA/OSE/12/004 - Library supplies and services</vt:lpwstr>
  </property>
  <property fmtid="{D5CDD505-2E9C-101B-9397-08002B2CF9AE}" pid="5" name="_AuthorEmail">
    <vt:lpwstr>Olivier.Cornu@eea.europa.eu</vt:lpwstr>
  </property>
  <property fmtid="{D5CDD505-2E9C-101B-9397-08002B2CF9AE}" pid="6" name="_AuthorEmailDisplayName">
    <vt:lpwstr>Olivier CORNU</vt:lpwstr>
  </property>
</Properties>
</file>